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4F934" w14:textId="0E7A3E40" w:rsidR="0060575D" w:rsidRPr="0060575D" w:rsidRDefault="0060575D" w:rsidP="0060575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</w:rPr>
      </w:pPr>
      <w:r w:rsidRPr="0060575D">
        <w:rPr>
          <w:rFonts w:ascii="Arial" w:eastAsiaTheme="minorEastAsia" w:hAnsi="Arial" w:cs="Arial"/>
          <w:b/>
        </w:rPr>
        <w:t>Escuela</w:t>
      </w:r>
      <w:r w:rsidR="00A116E4">
        <w:rPr>
          <w:rFonts w:ascii="Arial" w:eastAsiaTheme="minorEastAsia" w:hAnsi="Arial" w:cs="Arial"/>
          <w:b/>
        </w:rPr>
        <w:t xml:space="preserve"> de la comunidad de Newberry Elementary</w:t>
      </w:r>
    </w:p>
    <w:p w14:paraId="28B92CD7" w14:textId="77777777" w:rsidR="0060575D" w:rsidRPr="0060575D" w:rsidRDefault="0060575D" w:rsidP="0060575D">
      <w:pPr>
        <w:widowControl w:val="0"/>
        <w:autoSpaceDE w:val="0"/>
        <w:autoSpaceDN w:val="0"/>
        <w:adjustRightInd w:val="0"/>
        <w:jc w:val="center"/>
        <w:rPr>
          <w:rFonts w:ascii="Arial" w:eastAsiaTheme="minorEastAsia" w:hAnsi="Arial" w:cs="Arial"/>
          <w:b/>
        </w:rPr>
      </w:pPr>
      <w:r w:rsidRPr="0060575D">
        <w:rPr>
          <w:rFonts w:ascii="Arial" w:eastAsiaTheme="minorEastAsia" w:hAnsi="Arial" w:cs="Arial"/>
          <w:b/>
        </w:rPr>
        <w:t>Plan de participación de las familias</w:t>
      </w:r>
    </w:p>
    <w:p w14:paraId="60DFD95A" w14:textId="3DFEE52F" w:rsidR="0076227B" w:rsidRPr="0060575D" w:rsidRDefault="00A116E4" w:rsidP="00B436FD">
      <w:pPr>
        <w:pStyle w:val="BodyText"/>
        <w:ind w:left="-450" w:right="-180"/>
        <w:rPr>
          <w:rFonts w:ascii="Calibri" w:hAnsi="Calibri"/>
          <w:b/>
          <w:sz w:val="24"/>
        </w:rPr>
        <w:sectPr w:rsidR="0076227B" w:rsidRPr="0060575D" w:rsidSect="0076227B">
          <w:footerReference w:type="default" r:id="rId8"/>
          <w:pgSz w:w="15840" w:h="12240" w:orient="landscape"/>
          <w:pgMar w:top="180" w:right="1440" w:bottom="1440" w:left="1440" w:header="720" w:footer="720" w:gutter="0"/>
          <w:cols w:space="720"/>
          <w:docGrid w:linePitch="360"/>
        </w:sectPr>
      </w:pPr>
      <w:r>
        <w:rPr>
          <w:rFonts w:eastAsiaTheme="minorEastAsia" w:cs="Arial"/>
          <w:b/>
          <w:sz w:val="24"/>
        </w:rPr>
        <w:t>20</w:t>
      </w:r>
      <w:r w:rsidR="009B17FA">
        <w:rPr>
          <w:rFonts w:eastAsiaTheme="minorEastAsia" w:cs="Arial"/>
          <w:b/>
          <w:sz w:val="24"/>
        </w:rPr>
        <w:t>2</w:t>
      </w:r>
      <w:r w:rsidR="001D1793">
        <w:rPr>
          <w:rFonts w:eastAsiaTheme="minorEastAsia" w:cs="Arial"/>
          <w:b/>
          <w:sz w:val="24"/>
        </w:rPr>
        <w:t>2</w:t>
      </w:r>
      <w:r w:rsidR="0060575D" w:rsidRPr="0060575D">
        <w:rPr>
          <w:rFonts w:eastAsiaTheme="minorEastAsia" w:cs="Arial"/>
          <w:b/>
          <w:sz w:val="24"/>
        </w:rPr>
        <w:t>-20</w:t>
      </w:r>
      <w:r w:rsidR="009B17FA">
        <w:rPr>
          <w:rFonts w:eastAsiaTheme="minorEastAsia" w:cs="Arial"/>
          <w:b/>
          <w:sz w:val="24"/>
        </w:rPr>
        <w:t>2</w:t>
      </w:r>
      <w:r w:rsidR="001D1793">
        <w:rPr>
          <w:rFonts w:eastAsiaTheme="minorEastAsia" w:cs="Arial"/>
          <w:b/>
          <w:sz w:val="24"/>
        </w:rPr>
        <w:t>3</w:t>
      </w:r>
    </w:p>
    <w:p w14:paraId="1847431B" w14:textId="1594C046" w:rsidR="00681B52" w:rsidRPr="0060575D" w:rsidRDefault="0060575D" w:rsidP="0060575D">
      <w:pPr>
        <w:pStyle w:val="Heading1"/>
        <w:tabs>
          <w:tab w:val="left" w:pos="-180"/>
        </w:tabs>
        <w:ind w:left="-180" w:right="-180"/>
        <w:jc w:val="left"/>
        <w:rPr>
          <w:rFonts w:asciiTheme="majorHAnsi" w:hAnsiTheme="majorHAnsi"/>
          <w:b w:val="0"/>
          <w:sz w:val="18"/>
          <w:szCs w:val="18"/>
          <w:u w:val="single"/>
        </w:rPr>
      </w:pPr>
      <w:r w:rsidRPr="0060575D">
        <w:rPr>
          <w:rFonts w:asciiTheme="majorHAnsi" w:eastAsiaTheme="minorEastAsia" w:hAnsiTheme="majorHAnsi" w:cs="Arial"/>
          <w:b w:val="0"/>
          <w:sz w:val="18"/>
          <w:szCs w:val="18"/>
        </w:rPr>
        <w:t>La Belle bosque escuela familia compromiso Plan Comunitario fue desarrollado conjuntamente con los padres y ha creado expectativa por la participación de los padres y para definir el compromiso de la escuela para proporcionar a los padres la información necesaria y las habilidades para ayudar a sus hijos a alcanzar la excelencia académica.</w:t>
      </w:r>
    </w:p>
    <w:p w14:paraId="3417C1D2" w14:textId="77777777" w:rsidR="0060575D" w:rsidRDefault="0060575D" w:rsidP="0060575D">
      <w:pPr>
        <w:tabs>
          <w:tab w:val="left" w:pos="-180"/>
        </w:tabs>
        <w:ind w:right="-180"/>
        <w:jc w:val="center"/>
        <w:rPr>
          <w:rFonts w:asciiTheme="majorHAnsi" w:eastAsiaTheme="minorEastAsia" w:hAnsiTheme="majorHAnsi" w:cs="Arial"/>
          <w:b/>
          <w:sz w:val="18"/>
          <w:szCs w:val="18"/>
          <w:u w:val="single"/>
        </w:rPr>
      </w:pPr>
      <w:r w:rsidRPr="0060575D">
        <w:rPr>
          <w:rFonts w:asciiTheme="majorHAnsi" w:eastAsiaTheme="minorEastAsia" w:hAnsiTheme="majorHAnsi" w:cs="Arial"/>
          <w:b/>
          <w:sz w:val="18"/>
          <w:szCs w:val="18"/>
          <w:u w:val="single"/>
        </w:rPr>
        <w:t>Compromiso parental</w:t>
      </w:r>
    </w:p>
    <w:p w14:paraId="61F28B41" w14:textId="722242EA" w:rsidR="0060575D" w:rsidRPr="0060575D" w:rsidRDefault="0060575D" w:rsidP="0060575D">
      <w:pPr>
        <w:tabs>
          <w:tab w:val="left" w:pos="-180"/>
        </w:tabs>
        <w:ind w:right="-180"/>
        <w:rPr>
          <w:rFonts w:asciiTheme="majorHAnsi" w:eastAsiaTheme="minorEastAsia" w:hAnsiTheme="majorHAnsi" w:cs="Arial"/>
          <w:b/>
          <w:sz w:val="18"/>
          <w:szCs w:val="18"/>
          <w:u w:val="single"/>
        </w:rPr>
      </w:pPr>
      <w:r w:rsidRPr="0060575D">
        <w:rPr>
          <w:rFonts w:asciiTheme="majorHAnsi" w:eastAsiaTheme="minorEastAsia" w:hAnsiTheme="majorHAnsi" w:cs="Arial"/>
          <w:b/>
          <w:sz w:val="18"/>
          <w:szCs w:val="18"/>
        </w:rPr>
        <w:t xml:space="preserve">De padres </w:t>
      </w:r>
      <w:r w:rsidR="00517C58">
        <w:rPr>
          <w:rFonts w:asciiTheme="majorHAnsi" w:eastAsiaTheme="minorEastAsia" w:hAnsiTheme="majorHAnsi" w:cs="Arial"/>
          <w:b/>
          <w:sz w:val="18"/>
          <w:szCs w:val="18"/>
        </w:rPr>
        <w:t>Newberry</w:t>
      </w:r>
      <w:r w:rsidRPr="0060575D">
        <w:rPr>
          <w:rFonts w:asciiTheme="majorHAnsi" w:eastAsiaTheme="minorEastAsia" w:hAnsiTheme="majorHAnsi" w:cs="Arial"/>
          <w:b/>
          <w:sz w:val="18"/>
          <w:szCs w:val="18"/>
        </w:rPr>
        <w:t xml:space="preserve"> actuarán como asesores, especialistas y coordinadores de las siguientes maneras:</w:t>
      </w:r>
    </w:p>
    <w:p w14:paraId="30D53313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Apoyar los esfuerzos de nuestra escuela para mantener un ambiente seguro y respetuoso</w:t>
      </w:r>
    </w:p>
    <w:p w14:paraId="7E154068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Alentar a su niño para resolver pacíficamente los conflictos</w:t>
      </w:r>
    </w:p>
    <w:p w14:paraId="1054D430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Apoyar los esfuerzos de nuestra escuela para ayudar a su niño a alcanzar académicamente</w:t>
      </w:r>
    </w:p>
    <w:p w14:paraId="215CF966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Ayudar a sus hijos con las tareas y proyectos especiales</w:t>
      </w:r>
    </w:p>
    <w:p w14:paraId="06D88E3B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Expresar ideas, inquietudes y sugerencias a los maestros y administradores escolares</w:t>
      </w:r>
    </w:p>
    <w:p w14:paraId="3CD52E8C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Proporcionar atención frecuente y significativo para ayudar a su niño a alcanzar su pleno potencial en la escuela y en la vida</w:t>
      </w:r>
    </w:p>
    <w:p w14:paraId="596784C7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Mantener permanente comunicación incluyendo asistiendo a conferencias de padres y maestros</w:t>
      </w:r>
    </w:p>
    <w:p w14:paraId="735DB0EA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Participar activamente en el PTA, Leadership Council y otros comités de padres y la escuela y entrenamientos</w:t>
      </w:r>
    </w:p>
    <w:p w14:paraId="6C58ED0D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Responde a memos, encuestas y cuestionarios expresando sus ideas o preocupaciones</w:t>
      </w:r>
    </w:p>
    <w:p w14:paraId="2A8B093B" w14:textId="437A4ABF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 xml:space="preserve">• Utilizando sus talentos y recursos para mejorar el programa de instrucción </w:t>
      </w:r>
      <w:r w:rsidR="00517C58">
        <w:rPr>
          <w:rFonts w:asciiTheme="majorHAnsi" w:eastAsiaTheme="minorEastAsia" w:hAnsiTheme="majorHAnsi" w:cs="Arial"/>
          <w:sz w:val="18"/>
          <w:szCs w:val="18"/>
        </w:rPr>
        <w:t>Newberry</w:t>
      </w:r>
    </w:p>
    <w:p w14:paraId="7E2495DF" w14:textId="32EDD980" w:rsidR="00681B52" w:rsidRPr="0060575D" w:rsidRDefault="0060575D" w:rsidP="0060575D">
      <w:pPr>
        <w:tabs>
          <w:tab w:val="left" w:pos="-180"/>
          <w:tab w:val="left" w:pos="180"/>
        </w:tabs>
        <w:ind w:right="-180"/>
        <w:rPr>
          <w:rFonts w:asciiTheme="majorHAnsi" w:hAnsiTheme="majorHAnsi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Convertirse en escuela de la comunidad de Belle bosque partidarios y defensores dentro de su comunidad</w:t>
      </w:r>
    </w:p>
    <w:p w14:paraId="37F7586B" w14:textId="24CDEBEE" w:rsidR="0060575D" w:rsidRPr="0060575D" w:rsidRDefault="0060575D" w:rsidP="0060575D">
      <w:pPr>
        <w:jc w:val="center"/>
        <w:rPr>
          <w:rFonts w:asciiTheme="majorHAnsi" w:eastAsiaTheme="minorEastAsia" w:hAnsiTheme="majorHAnsi" w:cs="Arial"/>
          <w:b/>
          <w:sz w:val="18"/>
          <w:szCs w:val="18"/>
          <w:u w:val="single"/>
        </w:rPr>
      </w:pPr>
      <w:r w:rsidRPr="0060575D">
        <w:rPr>
          <w:rFonts w:asciiTheme="majorHAnsi" w:eastAsiaTheme="minorEastAsia" w:hAnsiTheme="majorHAnsi" w:cs="Arial"/>
          <w:b/>
          <w:sz w:val="18"/>
          <w:szCs w:val="18"/>
          <w:u w:val="single"/>
        </w:rPr>
        <w:t>NCLB/Título compromise</w:t>
      </w:r>
    </w:p>
    <w:p w14:paraId="44110E6D" w14:textId="1AEDAFCE" w:rsidR="0060575D" w:rsidRPr="0060575D" w:rsidRDefault="0060575D" w:rsidP="0060575D">
      <w:pPr>
        <w:ind w:right="-180"/>
        <w:rPr>
          <w:rFonts w:asciiTheme="majorHAnsi" w:eastAsiaTheme="minorEastAsia" w:hAnsiTheme="majorHAnsi" w:cs="Arial"/>
          <w:b/>
          <w:sz w:val="18"/>
          <w:szCs w:val="18"/>
        </w:rPr>
      </w:pPr>
      <w:r w:rsidRPr="0060575D">
        <w:rPr>
          <w:rFonts w:asciiTheme="majorHAnsi" w:eastAsiaTheme="minorEastAsia" w:hAnsiTheme="majorHAnsi" w:cs="Arial"/>
          <w:b/>
          <w:sz w:val="18"/>
          <w:szCs w:val="18"/>
        </w:rPr>
        <w:t xml:space="preserve">Ningún niño izquierda atrás (NCLB) requiere que los padres de ese </w:t>
      </w:r>
      <w:r w:rsidR="00517C58">
        <w:rPr>
          <w:rFonts w:asciiTheme="majorHAnsi" w:eastAsiaTheme="minorEastAsia" w:hAnsiTheme="majorHAnsi" w:cs="Arial"/>
          <w:b/>
          <w:sz w:val="18"/>
          <w:szCs w:val="18"/>
        </w:rPr>
        <w:t>Newberry</w:t>
      </w:r>
      <w:r w:rsidRPr="0060575D">
        <w:rPr>
          <w:rFonts w:asciiTheme="majorHAnsi" w:eastAsiaTheme="minorEastAsia" w:hAnsiTheme="majorHAnsi" w:cs="Arial"/>
          <w:b/>
          <w:sz w:val="18"/>
          <w:szCs w:val="18"/>
        </w:rPr>
        <w:t>, administradores, personal y miembros de la comunidad trabajan juntos para planificar y garantizar programas académicos de alta calidad en las siguientes formas:</w:t>
      </w:r>
    </w:p>
    <w:p w14:paraId="1BD9FCB4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="Arial" w:eastAsiaTheme="minorEastAsia" w:hAnsi="Arial" w:cs="Arial"/>
        </w:rPr>
        <w:t xml:space="preserve">• </w:t>
      </w:r>
      <w:r w:rsidRPr="0060575D">
        <w:rPr>
          <w:rFonts w:asciiTheme="majorHAnsi" w:eastAsiaTheme="minorEastAsia" w:hAnsiTheme="majorHAnsi" w:cs="Arial"/>
          <w:sz w:val="18"/>
          <w:szCs w:val="18"/>
        </w:rPr>
        <w:t>Fabricación padres y miembros de la comunidad conscientes de NCLB, título I requisitos &amp; FEP, y programas de participación del bosque Belle en estatales y federales en un idioma entienda</w:t>
      </w:r>
    </w:p>
    <w:p w14:paraId="14C0465B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Proporcionar información oportuna a las familias sobre el programa y las políticas administradas bajo lineamientos NCLB</w:t>
      </w:r>
    </w:p>
    <w:p w14:paraId="2F57D70B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Hacer padres y miembros de la comunidad conscientes de la participación de la escuela de título I y la participación en programas estatales y federales del bosque Belle</w:t>
      </w:r>
    </w:p>
    <w:p w14:paraId="57E18D7F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Proporcionar información oportuna a las familias sobre el programa y las políticas administradas bajo lineamientos NCLB.</w:t>
      </w:r>
    </w:p>
    <w:p w14:paraId="02FE2C70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Alentar a los padres a observar y voluntario en</w:t>
      </w:r>
      <w:r w:rsidRPr="0060575D">
        <w:rPr>
          <w:rFonts w:ascii="Arial" w:eastAsiaTheme="minorEastAsia" w:hAnsi="Arial" w:cs="Arial"/>
        </w:rPr>
        <w:t xml:space="preserve"> </w:t>
      </w:r>
      <w:r w:rsidRPr="0060575D">
        <w:rPr>
          <w:rFonts w:asciiTheme="majorHAnsi" w:eastAsiaTheme="minorEastAsia" w:hAnsiTheme="majorHAnsi" w:cs="Arial"/>
          <w:sz w:val="18"/>
          <w:szCs w:val="18"/>
        </w:rPr>
        <w:t>programas y aulas</w:t>
      </w:r>
      <w:r w:rsidRPr="0060575D">
        <w:rPr>
          <w:rFonts w:ascii="Arial" w:eastAsiaTheme="minorEastAsia" w:hAnsi="Arial" w:cs="Arial"/>
        </w:rPr>
        <w:t xml:space="preserve"> </w:t>
      </w:r>
      <w:r w:rsidRPr="0060575D">
        <w:rPr>
          <w:rFonts w:asciiTheme="majorHAnsi" w:eastAsiaTheme="minorEastAsia" w:hAnsiTheme="majorHAnsi" w:cs="Arial"/>
          <w:sz w:val="18"/>
          <w:szCs w:val="18"/>
        </w:rPr>
        <w:t>de la escuela, así como informar a los padres de su derecho a participar.</w:t>
      </w:r>
    </w:p>
    <w:p w14:paraId="32A414E8" w14:textId="4A2EB8B7" w:rsidR="0060575D" w:rsidRPr="0060575D" w:rsidRDefault="008A1E2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>
        <w:rPr>
          <w:rFonts w:asciiTheme="majorHAnsi" w:hAnsiTheme="majorHAnsi" w:cs="Times-Bold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ACDE9F" wp14:editId="7D713219">
                <wp:simplePos x="0" y="0"/>
                <wp:positionH relativeFrom="column">
                  <wp:posOffset>342900</wp:posOffset>
                </wp:positionH>
                <wp:positionV relativeFrom="paragraph">
                  <wp:posOffset>911860</wp:posOffset>
                </wp:positionV>
                <wp:extent cx="8229600" cy="507365"/>
                <wp:effectExtent l="0" t="0" r="0" b="0"/>
                <wp:wrapThrough wrapText="bothSides">
                  <wp:wrapPolygon edited="0">
                    <wp:start x="67" y="1081"/>
                    <wp:lineTo x="67" y="19464"/>
                    <wp:lineTo x="21467" y="19464"/>
                    <wp:lineTo x="21467" y="1081"/>
                    <wp:lineTo x="67" y="1081"/>
                  </wp:wrapPolygon>
                </wp:wrapThrough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FD61B" w14:textId="77777777" w:rsidR="00D5633D" w:rsidRDefault="00D5633D" w:rsidP="00D5633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-Roman" w:hAnsi="Times-Roman" w:cs="Times-Roman"/>
                                <w:i/>
                                <w:sz w:val="22"/>
                                <w:szCs w:val="22"/>
                              </w:rPr>
                            </w:pPr>
                            <w:r w:rsidRPr="00C04A8D">
                              <w:rPr>
                                <w:rFonts w:ascii="Times-Roman" w:hAnsi="Times-Roman" w:cs="Times-Roman"/>
                                <w:i/>
                                <w:sz w:val="22"/>
                                <w:szCs w:val="22"/>
                              </w:rPr>
                              <w:t>Shelby County Schools offers educational and employment opportunities without regard to race,</w:t>
                            </w:r>
                          </w:p>
                          <w:p w14:paraId="3B25981C" w14:textId="77777777" w:rsidR="00D5633D" w:rsidRPr="00C04A8D" w:rsidRDefault="00D5633D" w:rsidP="00D5633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-Roman" w:hAnsi="Times-Roman" w:cs="Times-Roman"/>
                                <w:i/>
                                <w:sz w:val="22"/>
                                <w:szCs w:val="22"/>
                              </w:rPr>
                            </w:pPr>
                            <w:r w:rsidRPr="00C04A8D">
                              <w:rPr>
                                <w:rFonts w:ascii="Times-Roman" w:hAnsi="Times-Roman" w:cs="Times-Roman"/>
                                <w:i/>
                                <w:sz w:val="22"/>
                                <w:szCs w:val="22"/>
                              </w:rPr>
                              <w:t xml:space="preserve"> religion, sex, creed, age, disability, national origin, or genetic information.</w:t>
                            </w:r>
                          </w:p>
                          <w:p w14:paraId="2C493CE5" w14:textId="77777777" w:rsidR="00D5633D" w:rsidRDefault="00D5633D" w:rsidP="00D5633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CDE9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pt;margin-top:71.8pt;width:9in;height:3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" filled="f" stroked="f">
                <v:textbox inset=",7.2pt,,7.2pt">
                  <w:txbxContent>
                    <w:p w14:paraId="19DFD61B" w14:textId="77777777" w:rsidR="00D5633D" w:rsidRDefault="00D5633D" w:rsidP="00D563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-Roman" w:hAnsi="Times-Roman" w:cs="Times-Roman"/>
                          <w:i/>
                          <w:sz w:val="22"/>
                          <w:szCs w:val="22"/>
                        </w:rPr>
                      </w:pPr>
                      <w:r w:rsidRPr="00C04A8D">
                        <w:rPr>
                          <w:rFonts w:ascii="Times-Roman" w:hAnsi="Times-Roman" w:cs="Times-Roman"/>
                          <w:i/>
                          <w:sz w:val="22"/>
                          <w:szCs w:val="22"/>
                        </w:rPr>
                        <w:t>Shelby County Schools offers educational and employment opportunities without regard to race,</w:t>
                      </w:r>
                    </w:p>
                    <w:p w14:paraId="3B25981C" w14:textId="77777777" w:rsidR="00D5633D" w:rsidRPr="00C04A8D" w:rsidRDefault="00D5633D" w:rsidP="00D5633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-Roman" w:hAnsi="Times-Roman" w:cs="Times-Roman"/>
                          <w:i/>
                          <w:sz w:val="22"/>
                          <w:szCs w:val="22"/>
                        </w:rPr>
                      </w:pPr>
                      <w:r w:rsidRPr="00C04A8D">
                        <w:rPr>
                          <w:rFonts w:ascii="Times-Roman" w:hAnsi="Times-Roman" w:cs="Times-Roman"/>
                          <w:i/>
                          <w:sz w:val="22"/>
                          <w:szCs w:val="22"/>
                        </w:rPr>
                        <w:t xml:space="preserve"> religion, sex, creed, age, disability, national origin, or genetic information.</w:t>
                      </w:r>
                    </w:p>
                    <w:p w14:paraId="2C493CE5" w14:textId="77777777" w:rsidR="00D5633D" w:rsidRDefault="00D5633D" w:rsidP="00D5633D"/>
                  </w:txbxContent>
                </v:textbox>
                <w10:wrap type="through"/>
              </v:shape>
            </w:pict>
          </mc:Fallback>
        </mc:AlternateContent>
      </w:r>
      <w:r w:rsidR="0060575D" w:rsidRPr="0060575D">
        <w:rPr>
          <w:rFonts w:asciiTheme="majorHAnsi" w:eastAsiaTheme="minorEastAsia" w:hAnsiTheme="majorHAnsi" w:cs="Arial"/>
          <w:sz w:val="18"/>
          <w:szCs w:val="18"/>
        </w:rPr>
        <w:t>• Proporcionar a los padres con estudiantes en curso, actual informes información y progreso y asegurar que son invitados a las reuniones anuales</w:t>
      </w:r>
    </w:p>
    <w:p w14:paraId="5BC2E03F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Solicitar continuo feedback y sugerencias de los padres en las decisiones relativas a la educación de sus hijos</w:t>
      </w:r>
    </w:p>
    <w:p w14:paraId="5E21B42A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Los padres proporcionando con copias y explicaciones del Plan de participación de familia y padres/estudiante/escuela compacto</w:t>
      </w:r>
    </w:p>
    <w:p w14:paraId="10B4EA3C" w14:textId="0603B104" w:rsidR="008F4E66" w:rsidRPr="0060575D" w:rsidRDefault="0060575D" w:rsidP="0060575D">
      <w:pPr>
        <w:ind w:right="-187"/>
        <w:rPr>
          <w:rFonts w:asciiTheme="majorHAnsi" w:hAnsiTheme="majorHAnsi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 xml:space="preserve">• Ayudar a los padres en la comprensión de currículo de la comunidad forestal de </w:t>
      </w:r>
      <w:r w:rsidR="00517C58">
        <w:rPr>
          <w:rFonts w:asciiTheme="majorHAnsi" w:eastAsiaTheme="minorEastAsia" w:hAnsiTheme="majorHAnsi" w:cs="Arial"/>
          <w:sz w:val="18"/>
          <w:szCs w:val="18"/>
        </w:rPr>
        <w:t>Newberry</w:t>
      </w:r>
      <w:r w:rsidRPr="0060575D">
        <w:rPr>
          <w:rFonts w:asciiTheme="majorHAnsi" w:eastAsiaTheme="minorEastAsia" w:hAnsiTheme="majorHAnsi" w:cs="Arial"/>
          <w:sz w:val="18"/>
          <w:szCs w:val="18"/>
        </w:rPr>
        <w:t>, evaluaciones utilizan para medir el progreso del estudiante y la competencia se esperan a conocer a los estudiantes de los niveles</w:t>
      </w:r>
    </w:p>
    <w:p w14:paraId="6A48F319" w14:textId="77777777" w:rsidR="0060575D" w:rsidRDefault="0060575D" w:rsidP="0060575D">
      <w:pPr>
        <w:pStyle w:val="BodyTextIndent"/>
        <w:tabs>
          <w:tab w:val="left" w:pos="-180"/>
        </w:tabs>
        <w:ind w:left="-180" w:right="-180"/>
        <w:jc w:val="center"/>
        <w:rPr>
          <w:rFonts w:ascii="Arial" w:eastAsiaTheme="minorEastAsia" w:hAnsi="Arial" w:cs="Arial"/>
          <w:b/>
          <w:u w:val="single"/>
        </w:rPr>
      </w:pPr>
      <w:r w:rsidRPr="0060575D">
        <w:rPr>
          <w:rFonts w:ascii="Arial" w:eastAsiaTheme="minorEastAsia" w:hAnsi="Arial" w:cs="Arial"/>
          <w:b/>
          <w:u w:val="single"/>
        </w:rPr>
        <w:t>Compromiso de la escuela</w:t>
      </w:r>
    </w:p>
    <w:p w14:paraId="5E6CC924" w14:textId="3A42ED4C" w:rsidR="0060575D" w:rsidRPr="0060575D" w:rsidRDefault="00517C58" w:rsidP="0060575D">
      <w:pPr>
        <w:pStyle w:val="BodyTextIndent"/>
        <w:tabs>
          <w:tab w:val="left" w:pos="-180"/>
        </w:tabs>
        <w:ind w:left="-180" w:right="-180"/>
        <w:rPr>
          <w:rFonts w:asciiTheme="majorHAnsi" w:eastAsiaTheme="minorEastAsia" w:hAnsiTheme="majorHAnsi" w:cs="Arial"/>
          <w:b/>
          <w:sz w:val="18"/>
          <w:szCs w:val="18"/>
          <w:u w:val="single"/>
        </w:rPr>
      </w:pPr>
      <w:r>
        <w:rPr>
          <w:rFonts w:asciiTheme="majorHAnsi" w:eastAsiaTheme="minorEastAsia" w:hAnsiTheme="majorHAnsi" w:cs="Arial"/>
          <w:b/>
          <w:sz w:val="18"/>
          <w:szCs w:val="18"/>
        </w:rPr>
        <w:t>Newberry Elementary</w:t>
      </w:r>
      <w:r w:rsidR="0060575D" w:rsidRPr="0060575D">
        <w:rPr>
          <w:rFonts w:asciiTheme="majorHAnsi" w:eastAsiaTheme="minorEastAsia" w:hAnsiTheme="majorHAnsi" w:cs="Arial"/>
          <w:b/>
          <w:sz w:val="18"/>
          <w:szCs w:val="18"/>
        </w:rPr>
        <w:t xml:space="preserve"> escuela de la comunidad será alentar a las familias a participar significativamente en la educación de sus hijos mediante los siguientes pasos:</w:t>
      </w:r>
    </w:p>
    <w:p w14:paraId="2F7714BF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Invitar a todos los padres a las reuniones anuales que se llevará a cabo durante el año escolar para informarles de la NCLB y título I, los requisitos de participación de la escuela de título I y los derechos de los padres a involucrarse en la escuela</w:t>
      </w:r>
    </w:p>
    <w:p w14:paraId="0663BBE2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Realización regular y flexible el número de reuniones de padres, para mantener a los padres informados de los acontecimientos actuales y temas, currículo, evaluaciones académicas, niveles de competencia, informes de progreso y conferencias de padres/maestros</w:t>
      </w:r>
    </w:p>
    <w:p w14:paraId="3B2B6E12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Los padres participación en desarrollo organizado y en curso y futuras revisiones del Plan de mejoramiento escolar, Plan de compromiso familiar, padres y la escuela compacto y otros documentos y programas relativos a la instrucción académica de sus hijos</w:t>
      </w:r>
    </w:p>
    <w:p w14:paraId="0C2A7F62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Eliminar barreras de lenguaje para padres de dominio limitado del inglés proporcionando comunicación verbal y escrita en su idioma primario</w:t>
      </w:r>
    </w:p>
    <w:p w14:paraId="55659A15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Los padres alentando a los retos de criar hijos felices, exitosos ofreciendo diversos padres formación y talleres, basados en las necesidades de los padres encuestadas</w:t>
      </w:r>
    </w:p>
    <w:p w14:paraId="35D4FC69" w14:textId="77777777" w:rsidR="0060575D" w:rsidRPr="0060575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>• Proporcionar recursos adecuados para apoyar el aprendizaje de la escuela</w:t>
      </w:r>
    </w:p>
    <w:p w14:paraId="46E40762" w14:textId="77777777" w:rsidR="0060575D" w:rsidRPr="00B436F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60575D">
        <w:rPr>
          <w:rFonts w:asciiTheme="majorHAnsi" w:eastAsiaTheme="minorEastAsia" w:hAnsiTheme="majorHAnsi" w:cs="Arial"/>
          <w:sz w:val="18"/>
          <w:szCs w:val="18"/>
        </w:rPr>
        <w:t xml:space="preserve">• Proporcionar información oportuna sobre los programas para los padres, oportunidades para reuniones </w:t>
      </w:r>
      <w:r w:rsidRPr="00B436FD">
        <w:rPr>
          <w:rFonts w:asciiTheme="majorHAnsi" w:eastAsiaTheme="minorEastAsia" w:hAnsiTheme="majorHAnsi" w:cs="Arial"/>
          <w:sz w:val="18"/>
          <w:szCs w:val="18"/>
        </w:rPr>
        <w:t>y formación, así como servicios familiares para mejorar la capacidad de los padres para ayudar con la educación de sus hijos</w:t>
      </w:r>
    </w:p>
    <w:p w14:paraId="34FC2021" w14:textId="77777777" w:rsidR="0060575D" w:rsidRPr="00B436F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B436FD">
        <w:rPr>
          <w:rFonts w:asciiTheme="majorHAnsi" w:eastAsiaTheme="minorEastAsia" w:hAnsiTheme="majorHAnsi" w:cs="Arial"/>
          <w:sz w:val="18"/>
          <w:szCs w:val="18"/>
        </w:rPr>
        <w:t>• Proporcionar oportunidades para que los padres participen en un proceso organizado, constante y oportuno para ayudar en la planificación y revisión de programas</w:t>
      </w:r>
    </w:p>
    <w:p w14:paraId="4769708C" w14:textId="77777777" w:rsidR="0060575D" w:rsidRPr="00B436FD" w:rsidRDefault="0060575D" w:rsidP="0060575D">
      <w:pPr>
        <w:widowControl w:val="0"/>
        <w:autoSpaceDE w:val="0"/>
        <w:autoSpaceDN w:val="0"/>
        <w:adjustRightInd w:val="0"/>
        <w:rPr>
          <w:rFonts w:asciiTheme="majorHAnsi" w:eastAsiaTheme="minorEastAsia" w:hAnsiTheme="majorHAnsi" w:cs="Arial"/>
          <w:sz w:val="18"/>
          <w:szCs w:val="18"/>
        </w:rPr>
      </w:pPr>
      <w:r w:rsidRPr="00B436FD">
        <w:rPr>
          <w:rFonts w:asciiTheme="majorHAnsi" w:eastAsiaTheme="minorEastAsia" w:hAnsiTheme="majorHAnsi" w:cs="Arial"/>
          <w:sz w:val="18"/>
          <w:szCs w:val="18"/>
        </w:rPr>
        <w:t>• Distribución de manuales de padres/estudiantes, planes de contratación de familia y padres y la escuela compacta (que ha sido desarrollado conjuntamente con los padres) y adquirir firmas apropiadas</w:t>
      </w:r>
    </w:p>
    <w:p w14:paraId="1B28F559" w14:textId="330F8D8B" w:rsidR="00681B52" w:rsidRPr="008F4E66" w:rsidRDefault="0060575D" w:rsidP="00B436FD">
      <w:pPr>
        <w:tabs>
          <w:tab w:val="left" w:pos="180"/>
        </w:tabs>
        <w:ind w:right="-180"/>
        <w:rPr>
          <w:rFonts w:ascii="Calibri" w:hAnsi="Calibri"/>
          <w:sz w:val="18"/>
          <w:szCs w:val="18"/>
        </w:rPr>
      </w:pPr>
      <w:r w:rsidRPr="00B436FD">
        <w:rPr>
          <w:rFonts w:asciiTheme="majorHAnsi" w:eastAsiaTheme="minorEastAsia" w:hAnsiTheme="majorHAnsi" w:cs="Arial"/>
          <w:sz w:val="18"/>
          <w:szCs w:val="18"/>
        </w:rPr>
        <w:t>• Escuchar a aquellos sirven, nuestros padres, estudiantes y partes interesadas, para ayudar a profundizar en los corazones, mentes y culturas de nuestras familias y usar esta información para desarrollar y administrar programas y políticas que afectan positivamente la experiencia escolar de nuestros alumnos</w:t>
      </w:r>
    </w:p>
    <w:p w14:paraId="0D591899" w14:textId="77777777" w:rsidR="008F4E66" w:rsidRDefault="008F4E66" w:rsidP="00681B52">
      <w:pPr>
        <w:tabs>
          <w:tab w:val="left" w:pos="180"/>
        </w:tabs>
        <w:ind w:left="-180" w:right="-180"/>
        <w:rPr>
          <w:rFonts w:ascii="Calibri" w:hAnsi="Calibri"/>
          <w:b/>
          <w:sz w:val="18"/>
          <w:szCs w:val="18"/>
        </w:rPr>
      </w:pPr>
    </w:p>
    <w:p w14:paraId="1DC8237A" w14:textId="239506C7" w:rsidR="008A1E2D" w:rsidRDefault="008A1E2D" w:rsidP="008A1E2D">
      <w:pPr>
        <w:tabs>
          <w:tab w:val="left" w:pos="180"/>
        </w:tabs>
        <w:ind w:left="-180" w:right="-180"/>
        <w:rPr>
          <w:rFonts w:asciiTheme="majorHAnsi" w:eastAsiaTheme="minorEastAsia" w:hAnsiTheme="majorHAnsi" w:cs="Arial"/>
          <w:b/>
          <w:sz w:val="18"/>
          <w:szCs w:val="18"/>
        </w:rPr>
      </w:pPr>
      <w:r>
        <w:rPr>
          <w:rFonts w:asciiTheme="majorHAnsi" w:eastAsiaTheme="minorEastAsia" w:hAnsiTheme="majorHAnsi" w:cs="Arial"/>
          <w:b/>
          <w:sz w:val="18"/>
          <w:szCs w:val="18"/>
        </w:rPr>
        <w:t>H</w:t>
      </w:r>
      <w:r w:rsidR="00B436FD" w:rsidRPr="00B436FD">
        <w:rPr>
          <w:rFonts w:asciiTheme="majorHAnsi" w:eastAsiaTheme="minorEastAsia" w:hAnsiTheme="majorHAnsi" w:cs="Arial"/>
          <w:b/>
          <w:sz w:val="18"/>
          <w:szCs w:val="18"/>
        </w:rPr>
        <w:t xml:space="preserve">E leído y apoyar la </w:t>
      </w:r>
      <w:r w:rsidR="00517C58">
        <w:rPr>
          <w:rFonts w:asciiTheme="majorHAnsi" w:eastAsiaTheme="minorEastAsia" w:hAnsiTheme="majorHAnsi" w:cs="Arial"/>
          <w:b/>
          <w:sz w:val="18"/>
          <w:szCs w:val="18"/>
        </w:rPr>
        <w:t>Newberry</w:t>
      </w:r>
      <w:r w:rsidR="00B436FD" w:rsidRPr="00B436FD">
        <w:rPr>
          <w:rFonts w:asciiTheme="majorHAnsi" w:eastAsiaTheme="minorEastAsia" w:hAnsiTheme="majorHAnsi" w:cs="Arial"/>
          <w:b/>
          <w:sz w:val="18"/>
          <w:szCs w:val="18"/>
        </w:rPr>
        <w:t xml:space="preserve"> escuela familia Plan de participación.</w:t>
      </w:r>
    </w:p>
    <w:p w14:paraId="0BB42331" w14:textId="2205B2F3" w:rsidR="00B436FD" w:rsidRDefault="00B436FD" w:rsidP="008A1E2D">
      <w:pPr>
        <w:tabs>
          <w:tab w:val="left" w:pos="180"/>
        </w:tabs>
        <w:ind w:left="-180" w:right="-180"/>
        <w:rPr>
          <w:rFonts w:asciiTheme="majorHAnsi" w:eastAsiaTheme="minorEastAsia" w:hAnsiTheme="majorHAnsi" w:cs="Arial"/>
          <w:sz w:val="18"/>
          <w:szCs w:val="18"/>
        </w:rPr>
      </w:pPr>
      <w:r>
        <w:rPr>
          <w:rFonts w:asciiTheme="majorHAnsi" w:eastAsiaTheme="minorEastAsia" w:hAnsiTheme="majorHAnsi" w:cs="Arial"/>
          <w:sz w:val="18"/>
          <w:szCs w:val="18"/>
        </w:rPr>
        <w:t>______________________</w:t>
      </w:r>
      <w:r w:rsidR="00D5633D">
        <w:rPr>
          <w:rFonts w:asciiTheme="majorHAnsi" w:eastAsiaTheme="minorEastAsia" w:hAnsiTheme="majorHAnsi" w:cs="Arial"/>
          <w:sz w:val="18"/>
          <w:szCs w:val="18"/>
        </w:rPr>
        <w:t>_____</w:t>
      </w:r>
      <w:r>
        <w:rPr>
          <w:rFonts w:asciiTheme="majorHAnsi" w:eastAsiaTheme="minorEastAsia" w:hAnsiTheme="majorHAnsi" w:cs="Arial"/>
          <w:sz w:val="18"/>
          <w:szCs w:val="18"/>
        </w:rPr>
        <w:t>____Firma del P</w:t>
      </w:r>
      <w:r w:rsidRPr="00B436FD">
        <w:rPr>
          <w:rFonts w:asciiTheme="majorHAnsi" w:eastAsiaTheme="minorEastAsia" w:hAnsiTheme="majorHAnsi" w:cs="Arial"/>
          <w:sz w:val="18"/>
          <w:szCs w:val="18"/>
        </w:rPr>
        <w:t>adre</w:t>
      </w:r>
    </w:p>
    <w:p w14:paraId="000F5ED5" w14:textId="0574511A" w:rsidR="008A1E2D" w:rsidRPr="008A1E2D" w:rsidRDefault="008A1E2D" w:rsidP="008A1E2D">
      <w:pPr>
        <w:tabs>
          <w:tab w:val="left" w:pos="180"/>
        </w:tabs>
        <w:ind w:left="-180" w:right="-180"/>
        <w:rPr>
          <w:rFonts w:asciiTheme="majorHAnsi" w:eastAsiaTheme="minorEastAsia" w:hAnsiTheme="majorHAnsi" w:cs="Arial"/>
          <w:b/>
          <w:sz w:val="18"/>
          <w:szCs w:val="18"/>
        </w:rPr>
      </w:pPr>
      <w:r>
        <w:rPr>
          <w:rFonts w:asciiTheme="majorHAnsi" w:eastAsiaTheme="minorEastAsia" w:hAnsiTheme="majorHAnsi" w:cs="Arial"/>
          <w:sz w:val="18"/>
          <w:szCs w:val="18"/>
        </w:rPr>
        <w:t>_______________________________Firma del E</w:t>
      </w:r>
      <w:r w:rsidRPr="00B436FD">
        <w:rPr>
          <w:rFonts w:asciiTheme="majorHAnsi" w:eastAsiaTheme="minorEastAsia" w:hAnsiTheme="majorHAnsi" w:cs="Arial"/>
          <w:sz w:val="18"/>
          <w:szCs w:val="18"/>
        </w:rPr>
        <w:t>studiante</w:t>
      </w:r>
      <w:r>
        <w:rPr>
          <w:rFonts w:asciiTheme="majorHAnsi" w:eastAsiaTheme="minorEastAsia" w:hAnsiTheme="majorHAnsi" w:cs="Arial"/>
          <w:sz w:val="18"/>
          <w:szCs w:val="18"/>
        </w:rPr>
        <w:t xml:space="preserve">     ______Nivel de grado</w:t>
      </w:r>
    </w:p>
    <w:p w14:paraId="6E583B3C" w14:textId="38842CD8" w:rsidR="0076227B" w:rsidRPr="008A1E2D" w:rsidRDefault="0076227B" w:rsidP="008A1E2D">
      <w:pPr>
        <w:tabs>
          <w:tab w:val="left" w:pos="180"/>
        </w:tabs>
        <w:ind w:left="-180" w:right="-180"/>
        <w:rPr>
          <w:rFonts w:asciiTheme="majorHAnsi" w:hAnsiTheme="majorHAnsi"/>
          <w:b/>
          <w:sz w:val="18"/>
          <w:szCs w:val="18"/>
        </w:rPr>
        <w:sectPr w:rsidR="0076227B" w:rsidRPr="008A1E2D" w:rsidSect="008A1E2D">
          <w:type w:val="continuous"/>
          <w:pgSz w:w="15840" w:h="12240" w:orient="landscape"/>
          <w:pgMar w:top="450" w:right="540" w:bottom="90" w:left="1440" w:header="720" w:footer="720" w:gutter="0"/>
          <w:cols w:num="2" w:space="540"/>
          <w:docGrid w:linePitch="360"/>
        </w:sectPr>
      </w:pPr>
    </w:p>
    <w:p w14:paraId="49E56368" w14:textId="77777777" w:rsidR="006277BB" w:rsidRDefault="006277BB"/>
    <w:sectPr w:rsidR="006277BB" w:rsidSect="0076227B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A1EE4" w14:textId="77777777" w:rsidR="00DA18B3" w:rsidRDefault="00DA18B3" w:rsidP="00681B52">
      <w:r>
        <w:separator/>
      </w:r>
    </w:p>
  </w:endnote>
  <w:endnote w:type="continuationSeparator" w:id="0">
    <w:p w14:paraId="1C1F91CD" w14:textId="77777777" w:rsidR="00DA18B3" w:rsidRDefault="00DA18B3" w:rsidP="0068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-Bold">
    <w:altName w:val="Times"/>
    <w:panose1 w:val="0000080000000002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DokChampa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3710" w14:textId="77777777" w:rsidR="00B436FD" w:rsidRDefault="00B436FD">
    <w:pPr>
      <w:pStyle w:val="Footer"/>
      <w:tabs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ab/>
    </w:r>
  </w:p>
  <w:p w14:paraId="2A6D4DD6" w14:textId="77777777" w:rsidR="00B436FD" w:rsidRDefault="00B436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6891B" w14:textId="77777777" w:rsidR="00DA18B3" w:rsidRDefault="00DA18B3" w:rsidP="00681B52">
      <w:r>
        <w:separator/>
      </w:r>
    </w:p>
  </w:footnote>
  <w:footnote w:type="continuationSeparator" w:id="0">
    <w:p w14:paraId="1D6D0C68" w14:textId="77777777" w:rsidR="00DA18B3" w:rsidRDefault="00DA18B3" w:rsidP="00681B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6D38"/>
    <w:multiLevelType w:val="hybridMultilevel"/>
    <w:tmpl w:val="8D580DC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52086"/>
    <w:multiLevelType w:val="hybridMultilevel"/>
    <w:tmpl w:val="F33E28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37A07"/>
    <w:multiLevelType w:val="hybridMultilevel"/>
    <w:tmpl w:val="9192FCA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52"/>
    <w:rsid w:val="00163186"/>
    <w:rsid w:val="001D1793"/>
    <w:rsid w:val="00517C58"/>
    <w:rsid w:val="005368DB"/>
    <w:rsid w:val="0060575D"/>
    <w:rsid w:val="006277BB"/>
    <w:rsid w:val="00681B52"/>
    <w:rsid w:val="007070DF"/>
    <w:rsid w:val="0076227B"/>
    <w:rsid w:val="007C7C17"/>
    <w:rsid w:val="008A1E2D"/>
    <w:rsid w:val="008F4E66"/>
    <w:rsid w:val="009B17FA"/>
    <w:rsid w:val="00A116E4"/>
    <w:rsid w:val="00A27141"/>
    <w:rsid w:val="00B436FD"/>
    <w:rsid w:val="00B53A9C"/>
    <w:rsid w:val="00C6730C"/>
    <w:rsid w:val="00D5633D"/>
    <w:rsid w:val="00DA18B3"/>
    <w:rsid w:val="00ED0FBA"/>
    <w:rsid w:val="00ED639B"/>
    <w:rsid w:val="00FE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D3E011"/>
  <w14:defaultImageDpi w14:val="300"/>
  <w15:docId w15:val="{6F611E22-0B0C-6F43-AE15-92409F2E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B5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681B52"/>
    <w:pPr>
      <w:keepNext/>
      <w:jc w:val="center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681B5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81B52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681B52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semiHidden/>
    <w:rsid w:val="00681B52"/>
    <w:pPr>
      <w:ind w:left="-360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81B52"/>
    <w:rPr>
      <w:rFonts w:ascii="Times New Roman" w:eastAsia="Times New Roman" w:hAnsi="Times New Roman" w:cs="Times New Roman"/>
      <w:sz w:val="20"/>
    </w:rPr>
  </w:style>
  <w:style w:type="paragraph" w:styleId="BodyText">
    <w:name w:val="Body Text"/>
    <w:basedOn w:val="Normal"/>
    <w:link w:val="BodyTextChar"/>
    <w:semiHidden/>
    <w:rsid w:val="00681B52"/>
    <w:pPr>
      <w:jc w:val="center"/>
    </w:pPr>
    <w:rPr>
      <w:rFonts w:ascii="Arial" w:hAnsi="Arial"/>
      <w:sz w:val="28"/>
    </w:rPr>
  </w:style>
  <w:style w:type="character" w:customStyle="1" w:styleId="BodyTextChar">
    <w:name w:val="Body Text Char"/>
    <w:basedOn w:val="DefaultParagraphFont"/>
    <w:link w:val="BodyText"/>
    <w:semiHidden/>
    <w:rsid w:val="00681B52"/>
    <w:rPr>
      <w:rFonts w:ascii="Arial" w:eastAsia="Times New Roman" w:hAnsi="Arial" w:cs="Times New Roman"/>
      <w:sz w:val="28"/>
    </w:rPr>
  </w:style>
  <w:style w:type="paragraph" w:styleId="Footer">
    <w:name w:val="footer"/>
    <w:basedOn w:val="Normal"/>
    <w:link w:val="FooterChar"/>
    <w:semiHidden/>
    <w:rsid w:val="00681B5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681B5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81B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1B5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05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B69A10E-3D84-E94E-8770-4B2466285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838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Swims</dc:creator>
  <cp:keywords/>
  <dc:description/>
  <cp:lastModifiedBy>SHARON D SWIMS</cp:lastModifiedBy>
  <cp:revision>2</cp:revision>
  <cp:lastPrinted>2016-07-29T16:25:00Z</cp:lastPrinted>
  <dcterms:created xsi:type="dcterms:W3CDTF">2022-05-27T13:04:00Z</dcterms:created>
  <dcterms:modified xsi:type="dcterms:W3CDTF">2022-05-27T13:04:00Z</dcterms:modified>
</cp:coreProperties>
</file>